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25</w:t>
      </w:r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B86EC5" w:rsidRDefault="00B86EC5" w:rsidP="00B86EC5">
      <w:pPr>
        <w:pStyle w:val="a4"/>
        <w:ind w:firstLine="709"/>
        <w:jc w:val="both"/>
        <w:rPr>
          <w:b/>
          <w:sz w:val="28"/>
          <w:szCs w:val="28"/>
        </w:rPr>
      </w:pPr>
      <w:r w:rsidRPr="00EC2901">
        <w:rPr>
          <w:b/>
          <w:sz w:val="28"/>
          <w:szCs w:val="28"/>
        </w:rPr>
        <w:t xml:space="preserve">Применение судом </w:t>
      </w:r>
      <w:r>
        <w:rPr>
          <w:b/>
          <w:sz w:val="28"/>
          <w:szCs w:val="28"/>
        </w:rPr>
        <w:t xml:space="preserve">в отношении несовершеннолетних </w:t>
      </w:r>
      <w:r w:rsidRPr="00EC2901">
        <w:rPr>
          <w:b/>
          <w:sz w:val="28"/>
          <w:szCs w:val="28"/>
        </w:rPr>
        <w:t xml:space="preserve">принудительных мер воспитательного воздействия </w:t>
      </w:r>
    </w:p>
    <w:p w:rsidR="00B86EC5" w:rsidRPr="00EC2901" w:rsidRDefault="00B86EC5" w:rsidP="00B86EC5">
      <w:pPr>
        <w:pStyle w:val="a4"/>
        <w:ind w:firstLine="709"/>
        <w:jc w:val="both"/>
        <w:rPr>
          <w:b/>
          <w:sz w:val="28"/>
          <w:szCs w:val="28"/>
        </w:rPr>
      </w:pP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Принудительные меры воспитательного воздействия – это меры государственного принуждения, которые не являются наказанием и применяются судом к несовершеннолетним лицам, совершившим преступление небольшой или средней тяжести, с целью их исправления.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Принудительные меры воспитательного воздействия являются альтернативой уголовному наказанию и заключаются в возложении на несовершеннолетнего лица предписаний, выполнение которых позволяет в дальнейшем убедиться в его способности вести законопослушный образ жизни.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Статьей </w:t>
      </w:r>
      <w:r w:rsidRPr="004311EF">
        <w:rPr>
          <w:sz w:val="28"/>
          <w:szCs w:val="28"/>
        </w:rPr>
        <w:t xml:space="preserve"> 90</w:t>
      </w:r>
      <w:proofErr w:type="gramEnd"/>
      <w:r w:rsidRPr="004311EF">
        <w:rPr>
          <w:sz w:val="28"/>
          <w:szCs w:val="28"/>
        </w:rPr>
        <w:t xml:space="preserve"> Уголовног</w:t>
      </w:r>
      <w:r>
        <w:rPr>
          <w:sz w:val="28"/>
          <w:szCs w:val="28"/>
        </w:rPr>
        <w:t xml:space="preserve">о кодекса Российской Федерации </w:t>
      </w:r>
      <w:r w:rsidRPr="004311EF">
        <w:rPr>
          <w:sz w:val="28"/>
          <w:szCs w:val="28"/>
        </w:rPr>
        <w:t>предусмотрен исчерпывающий перечень принудительных мер воспитательного воздействия: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- предупреждение (разъяснение несовершеннолетнему вреда, причиненного его деянием, и последствий повторного совершения преступлений, предусмотренных У</w:t>
      </w:r>
      <w:r>
        <w:rPr>
          <w:sz w:val="28"/>
          <w:szCs w:val="28"/>
        </w:rPr>
        <w:t xml:space="preserve">головным </w:t>
      </w:r>
      <w:r w:rsidRPr="004311EF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одексом </w:t>
      </w:r>
      <w:r w:rsidRPr="004311E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311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311EF">
        <w:rPr>
          <w:sz w:val="28"/>
          <w:szCs w:val="28"/>
        </w:rPr>
        <w:t>);</w:t>
      </w:r>
    </w:p>
    <w:p w:rsidR="00B86EC5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- передача под надзор родителей или лиц, их заменяющих, либо специализиро</w:t>
      </w:r>
      <w:r>
        <w:rPr>
          <w:sz w:val="28"/>
          <w:szCs w:val="28"/>
        </w:rPr>
        <w:t>ванного государственного органа;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- возложение обязанности загладить причиненный вред;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 xml:space="preserve">- ограничение досуга и установление особых требований к поведению несовершеннолетнего (запрет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 </w:t>
      </w:r>
      <w:r>
        <w:rPr>
          <w:sz w:val="28"/>
          <w:szCs w:val="28"/>
        </w:rPr>
        <w:t>(</w:t>
      </w:r>
      <w:r w:rsidRPr="004311EF">
        <w:rPr>
          <w:sz w:val="28"/>
          <w:szCs w:val="28"/>
        </w:rPr>
        <w:t>Настоящий перечень не является исчерпывающим).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Несовершеннолетнему лицу могут быть назначены одна или одновременно несколько принудительных мер воспитательного воздействия.</w:t>
      </w:r>
    </w:p>
    <w:p w:rsidR="00B86EC5" w:rsidRPr="004311EF" w:rsidRDefault="00B86EC5" w:rsidP="00B86EC5">
      <w:pPr>
        <w:pStyle w:val="a4"/>
        <w:spacing w:line="240" w:lineRule="exact"/>
        <w:ind w:firstLine="709"/>
        <w:jc w:val="both"/>
        <w:rPr>
          <w:sz w:val="28"/>
          <w:szCs w:val="28"/>
        </w:rPr>
      </w:pPr>
      <w:r w:rsidRPr="004311EF">
        <w:rPr>
          <w:sz w:val="28"/>
          <w:szCs w:val="28"/>
        </w:rPr>
        <w:t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ответственности.</w:t>
      </w:r>
    </w:p>
    <w:p w:rsidR="00171F6F" w:rsidRDefault="00171F6F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6138C2"/>
    <w:rsid w:val="00623630"/>
    <w:rsid w:val="008D3B88"/>
    <w:rsid w:val="00906075"/>
    <w:rsid w:val="00A704E0"/>
    <w:rsid w:val="00B86EC5"/>
    <w:rsid w:val="00C14E83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2021-12-15T07:29:00Z</dcterms:created>
  <dcterms:modified xsi:type="dcterms:W3CDTF">2021-12-15T07:29:00Z</dcterms:modified>
</cp:coreProperties>
</file>